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00" w:lineRule="atLeast"/>
        <w:jc w:val="center"/>
        <w:rPr>
          <w:rFonts w:ascii="方正小标宋简体" w:eastAsia="方正小标宋简体"/>
          <w:sz w:val="44"/>
          <w:szCs w:val="44"/>
        </w:rPr>
      </w:pPr>
      <w:r>
        <w:rPr>
          <w:rFonts w:ascii="方正小标宋简体" w:eastAsia="方正小标宋简体"/>
          <w:sz w:val="44"/>
          <w:szCs w:val="44"/>
        </w:rPr>
        <w:t>住房公积金缴存基数核定清册</w:t>
      </w:r>
    </w:p>
    <w:p>
      <w:pPr>
        <w:widowControl/>
        <w:adjustRightInd w:val="0"/>
        <w:snapToGrid w:val="0"/>
        <w:spacing w:line="200" w:lineRule="atLeast"/>
        <w:jc w:val="left"/>
        <w:rPr>
          <w:rFonts w:ascii="方正小标宋简体" w:eastAsia="方正小标宋简体"/>
          <w:szCs w:val="21"/>
        </w:rPr>
      </w:pPr>
      <w:r>
        <w:rPr>
          <w:rFonts w:hint="eastAsia" w:ascii="方正小标宋简体" w:eastAsia="方正小标宋简体"/>
          <w:szCs w:val="21"/>
        </w:rPr>
        <w:t>单位登记号：</w:t>
      </w:r>
    </w:p>
    <w:p>
      <w:pPr>
        <w:widowControl/>
        <w:adjustRightInd w:val="0"/>
        <w:snapToGrid w:val="0"/>
        <w:spacing w:line="200" w:lineRule="atLeast"/>
        <w:jc w:val="right"/>
        <w:rPr>
          <w:rFonts w:ascii="方正小标宋简体" w:eastAsia="方正小标宋简体"/>
          <w:szCs w:val="21"/>
        </w:rPr>
      </w:pPr>
      <w:r>
        <w:rPr>
          <w:rFonts w:hint="eastAsia" w:ascii="方正小标宋简体" w:eastAsia="方正小标宋简体"/>
          <w:szCs w:val="21"/>
        </w:rPr>
        <w:t>单位名称（公章）：                                                                                资金来源：</w:t>
      </w:r>
      <w:r>
        <w:rPr>
          <w:rFonts w:hint="eastAsia" w:ascii="方正小标宋简体" w:eastAsia="方正小标宋简体"/>
          <w:szCs w:val="21"/>
        </w:rPr>
        <w:sym w:font="Wingdings 2" w:char="00A3"/>
      </w:r>
      <w:r>
        <w:rPr>
          <w:rFonts w:hint="eastAsia" w:ascii="方正小标宋简体" w:eastAsia="方正小标宋简体"/>
          <w:szCs w:val="21"/>
        </w:rPr>
        <w:t xml:space="preserve">财政统发    </w:t>
      </w:r>
      <w:r>
        <w:rPr>
          <w:rFonts w:hint="eastAsia" w:ascii="方正小标宋简体" w:eastAsia="方正小标宋简体"/>
          <w:szCs w:val="21"/>
        </w:rPr>
        <w:sym w:font="Wingdings 2" w:char="00A3"/>
      </w:r>
      <w:r>
        <w:rPr>
          <w:rFonts w:hint="eastAsia" w:ascii="方正小标宋简体" w:eastAsia="方正小标宋简体"/>
          <w:szCs w:val="21"/>
        </w:rPr>
        <w:t>非财政统发</w:t>
      </w:r>
    </w:p>
    <w:tbl>
      <w:tblPr>
        <w:tblStyle w:val="2"/>
        <w:tblW w:w="14054" w:type="dxa"/>
        <w:tblInd w:w="0" w:type="dxa"/>
        <w:tblLayout w:type="autofit"/>
        <w:tblCellMar>
          <w:top w:w="0" w:type="dxa"/>
          <w:left w:w="0" w:type="dxa"/>
          <w:bottom w:w="0" w:type="dxa"/>
          <w:right w:w="0" w:type="dxa"/>
        </w:tblCellMar>
      </w:tblPr>
      <w:tblGrid>
        <w:gridCol w:w="1184"/>
        <w:gridCol w:w="1184"/>
        <w:gridCol w:w="1116"/>
        <w:gridCol w:w="1116"/>
        <w:gridCol w:w="1116"/>
        <w:gridCol w:w="1286"/>
        <w:gridCol w:w="1347"/>
        <w:gridCol w:w="1151"/>
        <w:gridCol w:w="1192"/>
        <w:gridCol w:w="1222"/>
        <w:gridCol w:w="1024"/>
        <w:gridCol w:w="1116"/>
      </w:tblGrid>
      <w:tr>
        <w:tblPrEx>
          <w:tblCellMar>
            <w:top w:w="0" w:type="dxa"/>
            <w:left w:w="0" w:type="dxa"/>
            <w:bottom w:w="0" w:type="dxa"/>
            <w:right w:w="0" w:type="dxa"/>
          </w:tblCellMar>
        </w:tblPrEx>
        <w:trPr>
          <w:trHeight w:val="368" w:hRule="atLeast"/>
        </w:trPr>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序号</w:t>
            </w: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个人编号</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姓名</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证件类型</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证件号码</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月平均工资</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缴存比例</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缴存基数</w:t>
            </w: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住房公积金月缴存额</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缴存状态</w:t>
            </w:r>
          </w:p>
        </w:tc>
      </w:tr>
      <w:tr>
        <w:tblPrEx>
          <w:tblCellMar>
            <w:top w:w="0" w:type="dxa"/>
            <w:left w:w="0" w:type="dxa"/>
            <w:bottom w:w="0" w:type="dxa"/>
            <w:right w:w="0" w:type="dxa"/>
          </w:tblCellMar>
        </w:tblPrEx>
        <w:trPr>
          <w:trHeight w:val="368" w:hRule="atLeast"/>
        </w:trPr>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个人部分</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单位部分</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合计</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3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3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3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3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3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3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3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9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本页缴存合计: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金额合计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个人缴存额</w:t>
            </w:r>
          </w:p>
        </w:tc>
        <w:tc>
          <w:tcPr>
            <w:tcW w:w="35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单位缴存额</w:t>
            </w: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缴存人数</w:t>
            </w:r>
          </w:p>
        </w:tc>
      </w:tr>
      <w:tr>
        <w:tblPrEx>
          <w:tblCellMar>
            <w:top w:w="0" w:type="dxa"/>
            <w:left w:w="0" w:type="dxa"/>
            <w:bottom w:w="0" w:type="dxa"/>
            <w:right w:w="0" w:type="dxa"/>
          </w:tblCellMar>
        </w:tblPrEx>
        <w:trPr>
          <w:trHeight w:val="368"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35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36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r>
              <w:rPr>
                <w:rFonts w:hint="eastAsia" w:ascii="宋体" w:hAnsi="宋体" w:eastAsia="宋体" w:cs="宋体"/>
              </w:rPr>
              <w:t>缴存合计(首页填写)</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35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r>
      <w:tr>
        <w:tblPrEx>
          <w:tblCellMar>
            <w:top w:w="0" w:type="dxa"/>
            <w:left w:w="0" w:type="dxa"/>
            <w:bottom w:w="0" w:type="dxa"/>
            <w:right w:w="0" w:type="dxa"/>
          </w:tblCellMar>
        </w:tblPrEx>
        <w:trPr>
          <w:trHeight w:val="400" w:hRule="atLeast"/>
        </w:trPr>
        <w:tc>
          <w:tcPr>
            <w:tcW w:w="14054"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rPr>
            </w:pPr>
          </w:p>
          <w:p>
            <w:pPr>
              <w:jc w:val="left"/>
              <w:rPr>
                <w:rFonts w:ascii="宋体" w:hAnsi="宋体" w:eastAsia="宋体" w:cs="宋体"/>
                <w:szCs w:val="21"/>
              </w:rPr>
            </w:pPr>
            <w:r>
              <w:rPr>
                <w:rFonts w:hint="eastAsia" w:ascii="宋体" w:hAnsi="宋体" w:eastAsia="宋体" w:cs="宋体"/>
              </w:rPr>
              <w:t xml:space="preserve">声明:1.我单位确定所提供资料及表格信息是真实、可靠、完整的。如有资料不准确或不完整所造成的责任由我单位承担。                                                                    </w:t>
            </w:r>
            <w:r>
              <w:rPr>
                <w:rFonts w:hint="eastAsia" w:ascii="宋体" w:hAnsi="宋体" w:eastAsia="宋体" w:cs="宋体"/>
              </w:rPr>
              <w:br w:type="textWrapping"/>
            </w:r>
            <w:r>
              <w:rPr>
                <w:rFonts w:hint="eastAsia" w:ascii="宋体" w:hAnsi="宋体" w:eastAsia="宋体" w:cs="宋体"/>
              </w:rPr>
              <w:t xml:space="preserve">     2.我单位同意将个人住房公积金缴存信息将报送至中国人民银行金融信用信息基础数据库。</w:t>
            </w:r>
          </w:p>
          <w:p>
            <w:pPr>
              <w:jc w:val="left"/>
              <w:rPr>
                <w:rFonts w:ascii="宋体" w:hAnsi="宋体" w:eastAsia="宋体" w:cs="宋体"/>
              </w:rPr>
            </w:pPr>
            <w:r>
              <w:rPr>
                <w:rFonts w:hint="eastAsia" w:ascii="宋体" w:hAnsi="宋体" w:eastAsia="宋体" w:cs="宋体"/>
              </w:rPr>
              <w:t xml:space="preserve">              </w:t>
            </w:r>
          </w:p>
          <w:p>
            <w:pPr>
              <w:jc w:val="center"/>
              <w:rPr>
                <w:rFonts w:ascii="宋体" w:hAnsi="宋体" w:eastAsia="宋体" w:cs="宋体"/>
              </w:rPr>
            </w:pPr>
            <w:r>
              <w:rPr>
                <w:rFonts w:hint="eastAsia" w:ascii="宋体" w:hAnsi="宋体" w:eastAsia="宋体" w:cs="宋体"/>
              </w:rPr>
              <w:t xml:space="preserve">                                                   法定代表人或负责人签名（签字）：</w:t>
            </w:r>
          </w:p>
        </w:tc>
      </w:tr>
      <w:tr>
        <w:tblPrEx>
          <w:tblCellMar>
            <w:top w:w="0" w:type="dxa"/>
            <w:left w:w="0" w:type="dxa"/>
            <w:bottom w:w="0" w:type="dxa"/>
            <w:right w:w="0" w:type="dxa"/>
          </w:tblCellMar>
        </w:tblPrEx>
        <w:trPr>
          <w:trHeight w:val="400" w:hRule="atLeast"/>
        </w:trPr>
        <w:tc>
          <w:tcPr>
            <w:tcW w:w="14054"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r>
      <w:tr>
        <w:tblPrEx>
          <w:tblCellMar>
            <w:top w:w="0" w:type="dxa"/>
            <w:left w:w="0" w:type="dxa"/>
            <w:bottom w:w="0" w:type="dxa"/>
            <w:right w:w="0" w:type="dxa"/>
          </w:tblCellMar>
        </w:tblPrEx>
        <w:trPr>
          <w:trHeight w:val="412" w:hRule="atLeast"/>
        </w:trPr>
        <w:tc>
          <w:tcPr>
            <w:tcW w:w="14054"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r>
    </w:tbl>
    <w:p>
      <w:pPr>
        <w:widowControl/>
        <w:adjustRightInd w:val="0"/>
        <w:snapToGrid w:val="0"/>
        <w:spacing w:before="156" w:beforeLines="50" w:after="156" w:afterLines="50" w:line="300" w:lineRule="atLeast"/>
        <w:jc w:val="left"/>
      </w:pPr>
      <w:r>
        <w:rPr>
          <w:rFonts w:hint="eastAsia" w:ascii="方正小标宋简体" w:eastAsia="方正小标宋简体"/>
          <w:szCs w:val="21"/>
        </w:rPr>
        <w:t>单位财务主管签名（盖章）：                  复核：                           填表：                      填表日期：    年    月    日</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E76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2021-04-29T05:00:44Z</dcterms:created>
  <dc:creator>Administrator</dc:creator>
  <cp:lastModifiedBy>199****5770</cp:lastModifiedBy>
  <dcterms:modified xsi:type="dcterms:W3CDTF">2021-04-29T05:01:03Z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E795F6751EA147C1B8DBC059C71E5923</vt:lpwstr>
  </property>
</Properties>
</file>